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358" w:type="pct"/>
        <w:shd w:val="clear" w:color="auto" w:fill="FFFFFF"/>
        <w:tblCellMar>
          <w:top w:w="15" w:type="dxa"/>
          <w:left w:w="15" w:type="dxa"/>
          <w:bottom w:w="15" w:type="dxa"/>
          <w:right w:w="15" w:type="dxa"/>
        </w:tblCellMar>
        <w:tblLook w:val="04A0" w:firstRow="1" w:lastRow="0" w:firstColumn="1" w:lastColumn="0" w:noHBand="0" w:noVBand="1"/>
      </w:tblPr>
      <w:tblGrid>
        <w:gridCol w:w="860"/>
        <w:gridCol w:w="4089"/>
        <w:gridCol w:w="4273"/>
      </w:tblGrid>
      <w:tr w:rsidR="003C7D69" w:rsidRPr="0066300A" w:rsidTr="0066300A">
        <w:trPr>
          <w:tblHeader/>
        </w:trPr>
        <w:tc>
          <w:tcPr>
            <w:tcW w:w="5000" w:type="pct"/>
            <w:gridSpan w:val="3"/>
            <w:tcBorders>
              <w:top w:val="nil"/>
              <w:left w:val="nil"/>
              <w:bottom w:val="nil"/>
              <w:right w:val="nil"/>
            </w:tcBorders>
            <w:shd w:val="clear" w:color="auto" w:fill="E7F5FA"/>
            <w:tcMar>
              <w:top w:w="150" w:type="dxa"/>
              <w:left w:w="150" w:type="dxa"/>
              <w:bottom w:w="150" w:type="dxa"/>
              <w:right w:w="150" w:type="dxa"/>
            </w:tcMar>
            <w:vAlign w:val="center"/>
            <w:hideMark/>
          </w:tcPr>
          <w:p w:rsidR="003C7D69" w:rsidRPr="0066300A" w:rsidRDefault="007C27A0" w:rsidP="007C27A0">
            <w:pPr>
              <w:widowControl/>
              <w:spacing w:before="150" w:after="75"/>
              <w:jc w:val="center"/>
              <w:rPr>
                <w:rFonts w:ascii="Times New Roman" w:eastAsia="標楷體" w:hAnsi="Times New Roman" w:cs="Times New Roman"/>
                <w:b/>
                <w:bCs/>
                <w:color w:val="7DDBFF"/>
                <w:kern w:val="0"/>
                <w:szCs w:val="24"/>
              </w:rPr>
            </w:pPr>
            <w:bookmarkStart w:id="0" w:name="_GoBack"/>
            <w:bookmarkEnd w:id="0"/>
            <w:r w:rsidRPr="0066300A">
              <w:rPr>
                <w:rFonts w:ascii="Times New Roman" w:eastAsia="標楷體" w:hAnsi="Times New Roman" w:cs="Times New Roman"/>
                <w:b/>
                <w:bCs/>
                <w:kern w:val="0"/>
                <w:szCs w:val="24"/>
              </w:rPr>
              <w:t>學術活動一覽</w:t>
            </w:r>
            <w:r w:rsidRPr="0066300A">
              <w:rPr>
                <w:rFonts w:ascii="Times New Roman" w:eastAsia="標楷體" w:hAnsi="Times New Roman" w:cs="Times New Roman"/>
                <w:b/>
                <w:bCs/>
                <w:kern w:val="0"/>
                <w:szCs w:val="24"/>
              </w:rPr>
              <w:t xml:space="preserve">  </w:t>
            </w:r>
            <w:proofErr w:type="gramStart"/>
            <w:r w:rsidRPr="0066300A">
              <w:rPr>
                <w:rFonts w:ascii="Times New Roman" w:eastAsia="標楷體" w:hAnsi="Times New Roman" w:cs="Times New Roman"/>
                <w:b/>
                <w:bCs/>
                <w:kern w:val="0"/>
                <w:szCs w:val="24"/>
              </w:rPr>
              <w:t>蔡</w:t>
            </w:r>
            <w:proofErr w:type="gramEnd"/>
            <w:r w:rsidRPr="0066300A">
              <w:rPr>
                <w:rFonts w:ascii="Times New Roman" w:eastAsia="標楷體" w:hAnsi="Times New Roman" w:cs="Times New Roman"/>
                <w:b/>
                <w:bCs/>
                <w:kern w:val="0"/>
                <w:szCs w:val="24"/>
              </w:rPr>
              <w:t>絢麗</w:t>
            </w:r>
          </w:p>
        </w:tc>
      </w:tr>
      <w:tr w:rsidR="003C7D69" w:rsidRPr="0066300A" w:rsidTr="0066300A">
        <w:trPr>
          <w:tblHeader/>
        </w:trPr>
        <w:tc>
          <w:tcPr>
            <w:tcW w:w="466" w:type="pct"/>
            <w:tcBorders>
              <w:top w:val="single" w:sz="12" w:space="0" w:color="7DDBFF"/>
              <w:bottom w:val="single" w:sz="2" w:space="0" w:color="CCCCCC"/>
            </w:tcBorders>
            <w:shd w:val="clear" w:color="auto" w:fill="E7F5FA"/>
            <w:tcMar>
              <w:top w:w="150" w:type="dxa"/>
              <w:left w:w="150" w:type="dxa"/>
              <w:bottom w:w="150" w:type="dxa"/>
              <w:right w:w="150" w:type="dxa"/>
            </w:tcMar>
            <w:hideMark/>
          </w:tcPr>
          <w:p w:rsidR="003C7D69" w:rsidRPr="0066300A" w:rsidRDefault="003C7D69" w:rsidP="003C7D69">
            <w:pPr>
              <w:widowControl/>
              <w:spacing w:before="150" w:after="75"/>
              <w:rPr>
                <w:rFonts w:ascii="Times New Roman" w:eastAsia="標楷體" w:hAnsi="Times New Roman" w:cs="Times New Roman"/>
                <w:b/>
                <w:bCs/>
                <w:color w:val="111111"/>
                <w:kern w:val="0"/>
                <w:szCs w:val="24"/>
              </w:rPr>
            </w:pPr>
            <w:r w:rsidRPr="0066300A">
              <w:rPr>
                <w:rFonts w:ascii="Times New Roman" w:eastAsia="標楷體" w:hAnsi="Times New Roman" w:cs="Times New Roman"/>
                <w:b/>
                <w:bCs/>
                <w:color w:val="111111"/>
                <w:kern w:val="0"/>
                <w:szCs w:val="24"/>
              </w:rPr>
              <w:t>年度</w:t>
            </w:r>
          </w:p>
        </w:tc>
        <w:tc>
          <w:tcPr>
            <w:tcW w:w="2217" w:type="pct"/>
            <w:tcBorders>
              <w:top w:val="single" w:sz="12" w:space="0" w:color="7DDBFF"/>
              <w:bottom w:val="single" w:sz="2" w:space="0" w:color="CCCCCC"/>
            </w:tcBorders>
            <w:shd w:val="clear" w:color="auto" w:fill="E7F5FA"/>
            <w:tcMar>
              <w:top w:w="150" w:type="dxa"/>
              <w:left w:w="150" w:type="dxa"/>
              <w:bottom w:w="150" w:type="dxa"/>
              <w:right w:w="150" w:type="dxa"/>
            </w:tcMar>
            <w:hideMark/>
          </w:tcPr>
          <w:p w:rsidR="003C7D69" w:rsidRPr="0066300A" w:rsidRDefault="003C7D69" w:rsidP="003C7D69">
            <w:pPr>
              <w:widowControl/>
              <w:spacing w:before="150" w:after="75"/>
              <w:rPr>
                <w:rFonts w:ascii="Times New Roman" w:eastAsia="標楷體" w:hAnsi="Times New Roman" w:cs="Times New Roman"/>
                <w:b/>
                <w:bCs/>
                <w:color w:val="111111"/>
                <w:kern w:val="0"/>
                <w:szCs w:val="24"/>
              </w:rPr>
            </w:pPr>
            <w:r w:rsidRPr="0066300A">
              <w:rPr>
                <w:rFonts w:ascii="Times New Roman" w:eastAsia="標楷體" w:hAnsi="Times New Roman" w:cs="Times New Roman"/>
                <w:b/>
                <w:bCs/>
                <w:color w:val="111111"/>
                <w:kern w:val="0"/>
                <w:szCs w:val="24"/>
              </w:rPr>
              <w:t>活動名稱</w:t>
            </w:r>
          </w:p>
        </w:tc>
        <w:tc>
          <w:tcPr>
            <w:tcW w:w="2317" w:type="pct"/>
            <w:tcBorders>
              <w:top w:val="single" w:sz="12" w:space="0" w:color="7DDBFF"/>
              <w:bottom w:val="single" w:sz="2" w:space="0" w:color="CCCCCC"/>
            </w:tcBorders>
            <w:shd w:val="clear" w:color="auto" w:fill="E7F5FA"/>
            <w:tcMar>
              <w:top w:w="150" w:type="dxa"/>
              <w:left w:w="150" w:type="dxa"/>
              <w:bottom w:w="150" w:type="dxa"/>
              <w:right w:w="150" w:type="dxa"/>
            </w:tcMar>
            <w:hideMark/>
          </w:tcPr>
          <w:p w:rsidR="003C7D69" w:rsidRPr="0066300A" w:rsidRDefault="003C7D69" w:rsidP="003C7D69">
            <w:pPr>
              <w:widowControl/>
              <w:spacing w:before="150" w:after="75"/>
              <w:rPr>
                <w:rFonts w:ascii="Times New Roman" w:eastAsia="標楷體" w:hAnsi="Times New Roman" w:cs="Times New Roman"/>
                <w:b/>
                <w:bCs/>
                <w:color w:val="111111"/>
                <w:kern w:val="0"/>
                <w:szCs w:val="24"/>
              </w:rPr>
            </w:pPr>
            <w:r w:rsidRPr="0066300A">
              <w:rPr>
                <w:rFonts w:ascii="Times New Roman" w:eastAsia="標楷體" w:hAnsi="Times New Roman" w:cs="Times New Roman"/>
                <w:b/>
                <w:bCs/>
                <w:color w:val="111111"/>
                <w:kern w:val="0"/>
                <w:szCs w:val="24"/>
              </w:rPr>
              <w:t>主辦單位</w:t>
            </w:r>
          </w:p>
        </w:tc>
      </w:tr>
      <w:tr w:rsidR="003C7D69" w:rsidRPr="0066300A" w:rsidTr="0066300A">
        <w:tc>
          <w:tcPr>
            <w:tcW w:w="466"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99</w:t>
            </w:r>
          </w:p>
        </w:tc>
        <w:tc>
          <w:tcPr>
            <w:tcW w:w="22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2010</w:t>
            </w:r>
            <w:proofErr w:type="gramStart"/>
            <w:r w:rsidRPr="0066300A">
              <w:rPr>
                <w:rFonts w:ascii="Times New Roman" w:eastAsia="標楷體" w:hAnsi="Times New Roman" w:cs="Times New Roman"/>
                <w:color w:val="111111"/>
                <w:kern w:val="0"/>
                <w:szCs w:val="24"/>
              </w:rPr>
              <w:t>關港貿單一</w:t>
            </w:r>
            <w:proofErr w:type="gramEnd"/>
            <w:r w:rsidRPr="0066300A">
              <w:rPr>
                <w:rFonts w:ascii="Times New Roman" w:eastAsia="標楷體" w:hAnsi="Times New Roman" w:cs="Times New Roman"/>
                <w:color w:val="111111"/>
                <w:kern w:val="0"/>
                <w:szCs w:val="24"/>
              </w:rPr>
              <w:t>窗口與師資培訓班</w:t>
            </w:r>
          </w:p>
        </w:tc>
        <w:tc>
          <w:tcPr>
            <w:tcW w:w="23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中華貨物自動通關協會、龍華科大、台北海院</w:t>
            </w:r>
          </w:p>
        </w:tc>
      </w:tr>
      <w:tr w:rsidR="003C7D69" w:rsidRPr="0066300A" w:rsidTr="0066300A">
        <w:tc>
          <w:tcPr>
            <w:tcW w:w="466"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99</w:t>
            </w:r>
          </w:p>
        </w:tc>
        <w:tc>
          <w:tcPr>
            <w:tcW w:w="22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proofErr w:type="gramStart"/>
            <w:r w:rsidRPr="0066300A">
              <w:rPr>
                <w:rFonts w:ascii="Times New Roman" w:eastAsia="標楷體" w:hAnsi="Times New Roman" w:cs="Times New Roman"/>
                <w:color w:val="111111"/>
                <w:kern w:val="0"/>
                <w:szCs w:val="24"/>
              </w:rPr>
              <w:t>關港貿單一</w:t>
            </w:r>
            <w:proofErr w:type="gramEnd"/>
            <w:r w:rsidRPr="0066300A">
              <w:rPr>
                <w:rFonts w:ascii="Times New Roman" w:eastAsia="標楷體" w:hAnsi="Times New Roman" w:cs="Times New Roman"/>
                <w:color w:val="111111"/>
                <w:kern w:val="0"/>
                <w:szCs w:val="24"/>
              </w:rPr>
              <w:t>窗口與世界接軌師資培訓班</w:t>
            </w:r>
          </w:p>
        </w:tc>
        <w:tc>
          <w:tcPr>
            <w:tcW w:w="23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中華貨物通關自動化協會</w:t>
            </w:r>
          </w:p>
        </w:tc>
      </w:tr>
      <w:tr w:rsidR="003C7D69" w:rsidRPr="0066300A" w:rsidTr="0066300A">
        <w:tc>
          <w:tcPr>
            <w:tcW w:w="466"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99</w:t>
            </w:r>
          </w:p>
        </w:tc>
        <w:tc>
          <w:tcPr>
            <w:tcW w:w="22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BOSS 2010</w:t>
            </w:r>
            <w:r w:rsidRPr="0066300A">
              <w:rPr>
                <w:rFonts w:ascii="Times New Roman" w:eastAsia="標楷體" w:hAnsi="Times New Roman" w:cs="Times New Roman"/>
                <w:color w:val="111111"/>
                <w:kern w:val="0"/>
                <w:szCs w:val="24"/>
              </w:rPr>
              <w:t>教學研習營</w:t>
            </w:r>
          </w:p>
        </w:tc>
        <w:tc>
          <w:tcPr>
            <w:tcW w:w="23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台北海洋技術學院</w:t>
            </w:r>
          </w:p>
        </w:tc>
      </w:tr>
      <w:tr w:rsidR="003C7D69" w:rsidRPr="0066300A" w:rsidTr="0066300A">
        <w:tc>
          <w:tcPr>
            <w:tcW w:w="466"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99</w:t>
            </w:r>
          </w:p>
        </w:tc>
        <w:tc>
          <w:tcPr>
            <w:tcW w:w="22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校園自製教材大師養成班</w:t>
            </w:r>
          </w:p>
        </w:tc>
        <w:tc>
          <w:tcPr>
            <w:tcW w:w="23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台北海洋技術學院</w:t>
            </w:r>
          </w:p>
        </w:tc>
      </w:tr>
      <w:tr w:rsidR="003C7D69" w:rsidRPr="0066300A" w:rsidTr="0066300A">
        <w:tc>
          <w:tcPr>
            <w:tcW w:w="466"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99</w:t>
            </w:r>
          </w:p>
        </w:tc>
        <w:tc>
          <w:tcPr>
            <w:tcW w:w="22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2010</w:t>
            </w:r>
            <w:r w:rsidRPr="0066300A">
              <w:rPr>
                <w:rFonts w:ascii="Times New Roman" w:eastAsia="標楷體" w:hAnsi="Times New Roman" w:cs="Times New Roman"/>
                <w:color w:val="111111"/>
                <w:kern w:val="0"/>
                <w:szCs w:val="24"/>
              </w:rPr>
              <w:t>國際海港自由貿易港區發展策略論壇</w:t>
            </w:r>
          </w:p>
        </w:tc>
        <w:tc>
          <w:tcPr>
            <w:tcW w:w="23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交通部</w:t>
            </w:r>
          </w:p>
        </w:tc>
      </w:tr>
      <w:tr w:rsidR="003C7D69" w:rsidRPr="0066300A" w:rsidTr="0066300A">
        <w:tc>
          <w:tcPr>
            <w:tcW w:w="466"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99</w:t>
            </w:r>
          </w:p>
        </w:tc>
        <w:tc>
          <w:tcPr>
            <w:tcW w:w="22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鹿特丹規則與海商法回應研討會</w:t>
            </w:r>
          </w:p>
        </w:tc>
        <w:tc>
          <w:tcPr>
            <w:tcW w:w="23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交通部、海洋大學</w:t>
            </w:r>
          </w:p>
        </w:tc>
      </w:tr>
      <w:tr w:rsidR="003C7D69" w:rsidRPr="0066300A" w:rsidTr="0066300A">
        <w:tc>
          <w:tcPr>
            <w:tcW w:w="466"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99</w:t>
            </w:r>
          </w:p>
        </w:tc>
        <w:tc>
          <w:tcPr>
            <w:tcW w:w="22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海洋大學海上保安論壇國際學術研討會</w:t>
            </w:r>
          </w:p>
        </w:tc>
        <w:tc>
          <w:tcPr>
            <w:tcW w:w="23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基隆港務局</w:t>
            </w:r>
          </w:p>
        </w:tc>
      </w:tr>
      <w:tr w:rsidR="003C7D69" w:rsidRPr="0066300A" w:rsidTr="0066300A">
        <w:tc>
          <w:tcPr>
            <w:tcW w:w="466"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99</w:t>
            </w:r>
          </w:p>
        </w:tc>
        <w:tc>
          <w:tcPr>
            <w:tcW w:w="22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長榮大學</w:t>
            </w:r>
            <w:r w:rsidRPr="0066300A">
              <w:rPr>
                <w:rFonts w:ascii="Times New Roman" w:eastAsia="標楷體" w:hAnsi="Times New Roman" w:cs="Times New Roman"/>
                <w:color w:val="111111"/>
                <w:kern w:val="0"/>
                <w:szCs w:val="24"/>
              </w:rPr>
              <w:t>2010</w:t>
            </w:r>
            <w:r w:rsidRPr="0066300A">
              <w:rPr>
                <w:rFonts w:ascii="Times New Roman" w:eastAsia="標楷體" w:hAnsi="Times New Roman" w:cs="Times New Roman"/>
                <w:color w:val="111111"/>
                <w:kern w:val="0"/>
                <w:szCs w:val="24"/>
              </w:rPr>
              <w:t>海空運論文研討會</w:t>
            </w:r>
          </w:p>
        </w:tc>
        <w:tc>
          <w:tcPr>
            <w:tcW w:w="23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長榮大學</w:t>
            </w:r>
          </w:p>
        </w:tc>
      </w:tr>
      <w:tr w:rsidR="003C7D69" w:rsidRPr="0066300A" w:rsidTr="0066300A">
        <w:tc>
          <w:tcPr>
            <w:tcW w:w="466"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99</w:t>
            </w:r>
          </w:p>
        </w:tc>
        <w:tc>
          <w:tcPr>
            <w:tcW w:w="22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鹿特丹規則評價與展望</w:t>
            </w:r>
          </w:p>
        </w:tc>
        <w:tc>
          <w:tcPr>
            <w:tcW w:w="23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中華航運學會、張榮發基金會</w:t>
            </w:r>
          </w:p>
        </w:tc>
      </w:tr>
      <w:tr w:rsidR="003C7D69" w:rsidRPr="0066300A" w:rsidTr="0066300A">
        <w:tc>
          <w:tcPr>
            <w:tcW w:w="466"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99</w:t>
            </w:r>
          </w:p>
        </w:tc>
        <w:tc>
          <w:tcPr>
            <w:tcW w:w="22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海運研究與投稿國際期刊專題研討</w:t>
            </w:r>
          </w:p>
        </w:tc>
        <w:tc>
          <w:tcPr>
            <w:tcW w:w="23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中華海運研究協會</w:t>
            </w:r>
          </w:p>
        </w:tc>
      </w:tr>
      <w:tr w:rsidR="003C7D69" w:rsidRPr="0066300A" w:rsidTr="0066300A">
        <w:tc>
          <w:tcPr>
            <w:tcW w:w="466"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99</w:t>
            </w:r>
          </w:p>
        </w:tc>
        <w:tc>
          <w:tcPr>
            <w:tcW w:w="22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優質企業供應鏈安全專責人員</w:t>
            </w:r>
          </w:p>
        </w:tc>
        <w:tc>
          <w:tcPr>
            <w:tcW w:w="23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明德財經科技大學</w:t>
            </w:r>
          </w:p>
        </w:tc>
      </w:tr>
      <w:tr w:rsidR="003C7D69" w:rsidRPr="0066300A" w:rsidTr="0066300A">
        <w:tc>
          <w:tcPr>
            <w:tcW w:w="466"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99</w:t>
            </w:r>
          </w:p>
        </w:tc>
        <w:tc>
          <w:tcPr>
            <w:tcW w:w="22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企業電子化規劃師</w:t>
            </w:r>
            <w:r w:rsidRPr="0066300A">
              <w:rPr>
                <w:rFonts w:ascii="Times New Roman" w:eastAsia="標楷體" w:hAnsi="Times New Roman" w:cs="Times New Roman"/>
                <w:color w:val="111111"/>
                <w:kern w:val="0"/>
                <w:szCs w:val="24"/>
              </w:rPr>
              <w:t>-</w:t>
            </w:r>
            <w:r w:rsidRPr="0066300A">
              <w:rPr>
                <w:rFonts w:ascii="Times New Roman" w:eastAsia="標楷體" w:hAnsi="Times New Roman" w:cs="Times New Roman"/>
                <w:color w:val="111111"/>
                <w:kern w:val="0"/>
                <w:szCs w:val="24"/>
              </w:rPr>
              <w:t>網路行銷</w:t>
            </w:r>
          </w:p>
        </w:tc>
        <w:tc>
          <w:tcPr>
            <w:tcW w:w="23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財團法人中華民國電腦技能基金會</w:t>
            </w:r>
          </w:p>
        </w:tc>
      </w:tr>
      <w:tr w:rsidR="003C7D69" w:rsidRPr="0066300A" w:rsidTr="0066300A">
        <w:tc>
          <w:tcPr>
            <w:tcW w:w="466"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99</w:t>
            </w:r>
          </w:p>
        </w:tc>
        <w:tc>
          <w:tcPr>
            <w:tcW w:w="22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2010</w:t>
            </w:r>
            <w:r w:rsidRPr="0066300A">
              <w:rPr>
                <w:rFonts w:ascii="Times New Roman" w:eastAsia="標楷體" w:hAnsi="Times New Roman" w:cs="Times New Roman"/>
                <w:color w:val="111111"/>
                <w:kern w:val="0"/>
                <w:szCs w:val="24"/>
              </w:rPr>
              <w:t>第一屆兩岸「海洋暨海事大學藍海策略」校長論壇暨海洋科技與人文研討會</w:t>
            </w:r>
          </w:p>
        </w:tc>
        <w:tc>
          <w:tcPr>
            <w:tcW w:w="23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國立臺灣海洋大學</w:t>
            </w:r>
          </w:p>
        </w:tc>
      </w:tr>
      <w:tr w:rsidR="003C7D69" w:rsidRPr="0066300A" w:rsidTr="0066300A">
        <w:tc>
          <w:tcPr>
            <w:tcW w:w="466"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lastRenderedPageBreak/>
              <w:t>98</w:t>
            </w:r>
          </w:p>
        </w:tc>
        <w:tc>
          <w:tcPr>
            <w:tcW w:w="22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第七屆十校聯盟航運物流學術研討會</w:t>
            </w:r>
            <w:r w:rsidRPr="0066300A">
              <w:rPr>
                <w:rFonts w:ascii="Times New Roman" w:eastAsia="標楷體" w:hAnsi="Times New Roman" w:cs="Times New Roman"/>
                <w:color w:val="111111"/>
                <w:kern w:val="0"/>
                <w:szCs w:val="24"/>
              </w:rPr>
              <w:t>(</w:t>
            </w:r>
            <w:r w:rsidRPr="0066300A">
              <w:rPr>
                <w:rFonts w:ascii="Times New Roman" w:eastAsia="標楷體" w:hAnsi="Times New Roman" w:cs="Times New Roman"/>
                <w:color w:val="111111"/>
                <w:kern w:val="0"/>
                <w:szCs w:val="24"/>
              </w:rPr>
              <w:t>民國</w:t>
            </w:r>
            <w:r w:rsidRPr="0066300A">
              <w:rPr>
                <w:rFonts w:ascii="Times New Roman" w:eastAsia="標楷體" w:hAnsi="Times New Roman" w:cs="Times New Roman"/>
                <w:color w:val="111111"/>
                <w:kern w:val="0"/>
                <w:szCs w:val="24"/>
              </w:rPr>
              <w:t>98</w:t>
            </w:r>
            <w:r w:rsidRPr="0066300A">
              <w:rPr>
                <w:rFonts w:ascii="Times New Roman" w:eastAsia="標楷體" w:hAnsi="Times New Roman" w:cs="Times New Roman"/>
                <w:color w:val="111111"/>
                <w:kern w:val="0"/>
                <w:szCs w:val="24"/>
              </w:rPr>
              <w:t>年</w:t>
            </w:r>
            <w:r w:rsidRPr="0066300A">
              <w:rPr>
                <w:rFonts w:ascii="Times New Roman" w:eastAsia="標楷體" w:hAnsi="Times New Roman" w:cs="Times New Roman"/>
                <w:color w:val="111111"/>
                <w:kern w:val="0"/>
                <w:szCs w:val="24"/>
              </w:rPr>
              <w:t>12</w:t>
            </w:r>
            <w:r w:rsidRPr="0066300A">
              <w:rPr>
                <w:rFonts w:ascii="Times New Roman" w:eastAsia="標楷體" w:hAnsi="Times New Roman" w:cs="Times New Roman"/>
                <w:color w:val="111111"/>
                <w:kern w:val="0"/>
                <w:szCs w:val="24"/>
              </w:rPr>
              <w:t>月</w:t>
            </w:r>
            <w:r w:rsidRPr="0066300A">
              <w:rPr>
                <w:rFonts w:ascii="Times New Roman" w:eastAsia="標楷體" w:hAnsi="Times New Roman" w:cs="Times New Roman"/>
                <w:color w:val="111111"/>
                <w:kern w:val="0"/>
                <w:szCs w:val="24"/>
              </w:rPr>
              <w:t>)</w:t>
            </w:r>
          </w:p>
        </w:tc>
        <w:tc>
          <w:tcPr>
            <w:tcW w:w="23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台北海洋技術學院</w:t>
            </w:r>
          </w:p>
        </w:tc>
      </w:tr>
      <w:tr w:rsidR="003C7D69" w:rsidRPr="0066300A" w:rsidTr="0066300A">
        <w:tc>
          <w:tcPr>
            <w:tcW w:w="466"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98</w:t>
            </w:r>
          </w:p>
        </w:tc>
        <w:tc>
          <w:tcPr>
            <w:tcW w:w="22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研究方法暨模擬經營教學研習營</w:t>
            </w:r>
          </w:p>
        </w:tc>
        <w:tc>
          <w:tcPr>
            <w:tcW w:w="23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致理技術學院行銷與流通管理系</w:t>
            </w:r>
          </w:p>
        </w:tc>
      </w:tr>
      <w:tr w:rsidR="003C7D69" w:rsidRPr="0066300A" w:rsidTr="0066300A">
        <w:tc>
          <w:tcPr>
            <w:tcW w:w="466"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98</w:t>
            </w:r>
          </w:p>
        </w:tc>
        <w:tc>
          <w:tcPr>
            <w:tcW w:w="22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個案撰寫技巧研習營</w:t>
            </w:r>
          </w:p>
        </w:tc>
        <w:tc>
          <w:tcPr>
            <w:tcW w:w="23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建國科技大學</w:t>
            </w:r>
          </w:p>
        </w:tc>
      </w:tr>
      <w:tr w:rsidR="003C7D69" w:rsidRPr="0066300A" w:rsidTr="0066300A">
        <w:tc>
          <w:tcPr>
            <w:tcW w:w="466"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98</w:t>
            </w:r>
          </w:p>
        </w:tc>
        <w:tc>
          <w:tcPr>
            <w:tcW w:w="22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一日學會</w:t>
            </w:r>
            <w:r w:rsidRPr="0066300A">
              <w:rPr>
                <w:rFonts w:ascii="Times New Roman" w:eastAsia="標楷體" w:hAnsi="Times New Roman" w:cs="Times New Roman"/>
                <w:color w:val="111111"/>
                <w:kern w:val="0"/>
                <w:szCs w:val="24"/>
              </w:rPr>
              <w:t>AMOS</w:t>
            </w:r>
          </w:p>
        </w:tc>
        <w:tc>
          <w:tcPr>
            <w:tcW w:w="23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proofErr w:type="gramStart"/>
            <w:r w:rsidRPr="0066300A">
              <w:rPr>
                <w:rFonts w:ascii="Times New Roman" w:eastAsia="標楷體" w:hAnsi="Times New Roman" w:cs="Times New Roman"/>
                <w:color w:val="111111"/>
                <w:kern w:val="0"/>
                <w:szCs w:val="24"/>
              </w:rPr>
              <w:t>鼎茂圖書</w:t>
            </w:r>
            <w:proofErr w:type="gramEnd"/>
            <w:r w:rsidRPr="0066300A">
              <w:rPr>
                <w:rFonts w:ascii="Times New Roman" w:eastAsia="標楷體" w:hAnsi="Times New Roman" w:cs="Times New Roman"/>
                <w:color w:val="111111"/>
                <w:kern w:val="0"/>
                <w:szCs w:val="24"/>
              </w:rPr>
              <w:t>公司</w:t>
            </w:r>
          </w:p>
        </w:tc>
      </w:tr>
      <w:tr w:rsidR="003C7D69" w:rsidRPr="0066300A" w:rsidTr="0066300A">
        <w:tc>
          <w:tcPr>
            <w:tcW w:w="466"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98</w:t>
            </w:r>
          </w:p>
        </w:tc>
        <w:tc>
          <w:tcPr>
            <w:tcW w:w="22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物流資訊管理系統教學研習營</w:t>
            </w:r>
          </w:p>
        </w:tc>
        <w:tc>
          <w:tcPr>
            <w:tcW w:w="23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台北海洋技術學院</w:t>
            </w:r>
          </w:p>
        </w:tc>
      </w:tr>
      <w:tr w:rsidR="003C7D69" w:rsidRPr="0066300A" w:rsidTr="0066300A">
        <w:tc>
          <w:tcPr>
            <w:tcW w:w="466"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98</w:t>
            </w:r>
          </w:p>
        </w:tc>
        <w:tc>
          <w:tcPr>
            <w:tcW w:w="22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保稅倉庫、免稅商店及物流中心自主管理專責人員訓練營</w:t>
            </w:r>
          </w:p>
        </w:tc>
        <w:tc>
          <w:tcPr>
            <w:tcW w:w="23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台北海洋技術學院航運企業管理系</w:t>
            </w:r>
          </w:p>
        </w:tc>
      </w:tr>
      <w:tr w:rsidR="003C7D69" w:rsidRPr="0066300A" w:rsidTr="0066300A">
        <w:tc>
          <w:tcPr>
            <w:tcW w:w="466"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98</w:t>
            </w:r>
          </w:p>
        </w:tc>
        <w:tc>
          <w:tcPr>
            <w:tcW w:w="22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2009</w:t>
            </w:r>
            <w:r w:rsidRPr="0066300A">
              <w:rPr>
                <w:rFonts w:ascii="Times New Roman" w:eastAsia="標楷體" w:hAnsi="Times New Roman" w:cs="Times New Roman"/>
                <w:color w:val="111111"/>
                <w:kern w:val="0"/>
                <w:szCs w:val="24"/>
              </w:rPr>
              <w:t>貿易、通關便捷延伸與深化教師研習班</w:t>
            </w:r>
          </w:p>
        </w:tc>
        <w:tc>
          <w:tcPr>
            <w:tcW w:w="23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台北海洋技術學院航運企業管理系</w:t>
            </w:r>
          </w:p>
        </w:tc>
      </w:tr>
      <w:tr w:rsidR="003C7D69" w:rsidRPr="0066300A" w:rsidTr="0066300A">
        <w:tc>
          <w:tcPr>
            <w:tcW w:w="466"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98</w:t>
            </w:r>
          </w:p>
        </w:tc>
        <w:tc>
          <w:tcPr>
            <w:tcW w:w="22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行銷贏家及啤酒遊戲模擬教學研習營</w:t>
            </w:r>
          </w:p>
        </w:tc>
        <w:tc>
          <w:tcPr>
            <w:tcW w:w="23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致理技術學院</w:t>
            </w:r>
          </w:p>
        </w:tc>
      </w:tr>
      <w:tr w:rsidR="003C7D69" w:rsidRPr="0066300A" w:rsidTr="0066300A">
        <w:tc>
          <w:tcPr>
            <w:tcW w:w="466"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98</w:t>
            </w:r>
          </w:p>
        </w:tc>
        <w:tc>
          <w:tcPr>
            <w:tcW w:w="22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兩岸綠色運輸、觀光與能源研討會</w:t>
            </w:r>
          </w:p>
        </w:tc>
        <w:tc>
          <w:tcPr>
            <w:tcW w:w="23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開南大學</w:t>
            </w:r>
          </w:p>
        </w:tc>
      </w:tr>
      <w:tr w:rsidR="003C7D69" w:rsidRPr="0066300A" w:rsidTr="0066300A">
        <w:tc>
          <w:tcPr>
            <w:tcW w:w="466"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98</w:t>
            </w:r>
          </w:p>
        </w:tc>
        <w:tc>
          <w:tcPr>
            <w:tcW w:w="22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國際運籌物流諮詢管理</w:t>
            </w:r>
          </w:p>
        </w:tc>
        <w:tc>
          <w:tcPr>
            <w:tcW w:w="23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產業電子化運籌管理學會</w:t>
            </w:r>
          </w:p>
        </w:tc>
      </w:tr>
      <w:tr w:rsidR="003C7D69" w:rsidRPr="0066300A" w:rsidTr="0066300A">
        <w:tc>
          <w:tcPr>
            <w:tcW w:w="466"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98</w:t>
            </w:r>
          </w:p>
        </w:tc>
        <w:tc>
          <w:tcPr>
            <w:tcW w:w="22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教學卓越計畫子計畫</w:t>
            </w:r>
            <w:r w:rsidRPr="0066300A">
              <w:rPr>
                <w:rFonts w:ascii="Times New Roman" w:eastAsia="標楷體" w:hAnsi="Times New Roman" w:cs="Times New Roman"/>
                <w:color w:val="111111"/>
                <w:kern w:val="0"/>
                <w:szCs w:val="24"/>
              </w:rPr>
              <w:t>4-3:</w:t>
            </w:r>
            <w:r w:rsidRPr="0066300A">
              <w:rPr>
                <w:rFonts w:ascii="Times New Roman" w:eastAsia="標楷體" w:hAnsi="Times New Roman" w:cs="Times New Roman"/>
                <w:color w:val="111111"/>
                <w:kern w:val="0"/>
                <w:szCs w:val="24"/>
              </w:rPr>
              <w:t>學生本為個案教學師資培育之大師養成計畫</w:t>
            </w:r>
          </w:p>
        </w:tc>
        <w:tc>
          <w:tcPr>
            <w:tcW w:w="23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建國科技大學</w:t>
            </w:r>
          </w:p>
        </w:tc>
      </w:tr>
      <w:tr w:rsidR="003C7D69" w:rsidRPr="0066300A" w:rsidTr="0066300A">
        <w:tc>
          <w:tcPr>
            <w:tcW w:w="466"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98</w:t>
            </w:r>
          </w:p>
        </w:tc>
        <w:tc>
          <w:tcPr>
            <w:tcW w:w="22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2009</w:t>
            </w:r>
            <w:r w:rsidRPr="0066300A">
              <w:rPr>
                <w:rFonts w:ascii="Times New Roman" w:eastAsia="標楷體" w:hAnsi="Times New Roman" w:cs="Times New Roman"/>
                <w:color w:val="111111"/>
                <w:kern w:val="0"/>
                <w:szCs w:val="24"/>
              </w:rPr>
              <w:t>年貿易、通關便捷延伸與深化教師研習班</w:t>
            </w:r>
          </w:p>
        </w:tc>
        <w:tc>
          <w:tcPr>
            <w:tcW w:w="23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中華貨物通關自動化協會中華國際經貿研究學會台北海洋技術學院龍華科技大學</w:t>
            </w:r>
          </w:p>
        </w:tc>
      </w:tr>
      <w:tr w:rsidR="003C7D69" w:rsidRPr="0066300A" w:rsidTr="0066300A">
        <w:tc>
          <w:tcPr>
            <w:tcW w:w="466"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lastRenderedPageBreak/>
              <w:t>97</w:t>
            </w:r>
          </w:p>
        </w:tc>
        <w:tc>
          <w:tcPr>
            <w:tcW w:w="22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第六屆十校聯盟學術研討會</w:t>
            </w:r>
          </w:p>
        </w:tc>
        <w:tc>
          <w:tcPr>
            <w:tcW w:w="23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長榮大學</w:t>
            </w:r>
          </w:p>
        </w:tc>
      </w:tr>
      <w:tr w:rsidR="003C7D69" w:rsidRPr="0066300A" w:rsidTr="0066300A">
        <w:tc>
          <w:tcPr>
            <w:tcW w:w="466"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97</w:t>
            </w:r>
          </w:p>
        </w:tc>
        <w:tc>
          <w:tcPr>
            <w:tcW w:w="22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課程設計與發展研習會</w:t>
            </w:r>
          </w:p>
        </w:tc>
        <w:tc>
          <w:tcPr>
            <w:tcW w:w="23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耕</w:t>
            </w:r>
            <w:proofErr w:type="gramStart"/>
            <w:r w:rsidRPr="0066300A">
              <w:rPr>
                <w:rFonts w:ascii="Times New Roman" w:eastAsia="標楷體" w:hAnsi="Times New Roman" w:cs="Times New Roman"/>
                <w:color w:val="111111"/>
                <w:kern w:val="0"/>
                <w:szCs w:val="24"/>
              </w:rPr>
              <w:t>莘</w:t>
            </w:r>
            <w:proofErr w:type="gramEnd"/>
            <w:r w:rsidRPr="0066300A">
              <w:rPr>
                <w:rFonts w:ascii="Times New Roman" w:eastAsia="標楷體" w:hAnsi="Times New Roman" w:cs="Times New Roman"/>
                <w:color w:val="111111"/>
                <w:kern w:val="0"/>
                <w:szCs w:val="24"/>
              </w:rPr>
              <w:t>健康管理專科學校</w:t>
            </w:r>
          </w:p>
        </w:tc>
      </w:tr>
      <w:tr w:rsidR="003C7D69" w:rsidRPr="0066300A" w:rsidTr="0066300A">
        <w:tc>
          <w:tcPr>
            <w:tcW w:w="466"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97</w:t>
            </w:r>
          </w:p>
        </w:tc>
        <w:tc>
          <w:tcPr>
            <w:tcW w:w="22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2008</w:t>
            </w:r>
            <w:r w:rsidRPr="0066300A">
              <w:rPr>
                <w:rFonts w:ascii="Times New Roman" w:eastAsia="標楷體" w:hAnsi="Times New Roman" w:cs="Times New Roman"/>
                <w:color w:val="111111"/>
                <w:kern w:val="0"/>
                <w:szCs w:val="24"/>
              </w:rPr>
              <w:t>海峽兩岸全球供應鏈與物流論壇暨學術研討會</w:t>
            </w:r>
          </w:p>
        </w:tc>
        <w:tc>
          <w:tcPr>
            <w:tcW w:w="23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東吳大學</w:t>
            </w:r>
          </w:p>
        </w:tc>
      </w:tr>
      <w:tr w:rsidR="003C7D69" w:rsidRPr="0066300A" w:rsidTr="0066300A">
        <w:tc>
          <w:tcPr>
            <w:tcW w:w="466"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97</w:t>
            </w:r>
          </w:p>
        </w:tc>
        <w:tc>
          <w:tcPr>
            <w:tcW w:w="22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國際貿易商貿實務補證及風險管控菁英研習營</w:t>
            </w:r>
          </w:p>
        </w:tc>
        <w:tc>
          <w:tcPr>
            <w:tcW w:w="23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教育部委託萬能科大承辦</w:t>
            </w:r>
          </w:p>
        </w:tc>
      </w:tr>
      <w:tr w:rsidR="003C7D69" w:rsidRPr="0066300A" w:rsidTr="0066300A">
        <w:tc>
          <w:tcPr>
            <w:tcW w:w="466"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97</w:t>
            </w:r>
          </w:p>
        </w:tc>
        <w:tc>
          <w:tcPr>
            <w:tcW w:w="22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再生能源教育</w:t>
            </w:r>
            <w:proofErr w:type="gramStart"/>
            <w:r w:rsidRPr="0066300A">
              <w:rPr>
                <w:rFonts w:ascii="Times New Roman" w:eastAsia="標楷體" w:hAnsi="Times New Roman" w:cs="Times New Roman"/>
                <w:color w:val="111111"/>
                <w:kern w:val="0"/>
                <w:szCs w:val="24"/>
              </w:rPr>
              <w:t>宣導暨通識</w:t>
            </w:r>
            <w:proofErr w:type="gramEnd"/>
            <w:r w:rsidRPr="0066300A">
              <w:rPr>
                <w:rFonts w:ascii="Times New Roman" w:eastAsia="標楷體" w:hAnsi="Times New Roman" w:cs="Times New Roman"/>
                <w:color w:val="111111"/>
                <w:kern w:val="0"/>
                <w:szCs w:val="24"/>
              </w:rPr>
              <w:t>教育研習營</w:t>
            </w:r>
          </w:p>
        </w:tc>
        <w:tc>
          <w:tcPr>
            <w:tcW w:w="23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台北海洋技術學院</w:t>
            </w:r>
          </w:p>
        </w:tc>
      </w:tr>
      <w:tr w:rsidR="003C7D69" w:rsidRPr="0066300A" w:rsidTr="0066300A">
        <w:tc>
          <w:tcPr>
            <w:tcW w:w="466"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97</w:t>
            </w:r>
          </w:p>
        </w:tc>
        <w:tc>
          <w:tcPr>
            <w:tcW w:w="22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2008</w:t>
            </w:r>
            <w:r w:rsidRPr="0066300A">
              <w:rPr>
                <w:rFonts w:ascii="Times New Roman" w:eastAsia="標楷體" w:hAnsi="Times New Roman" w:cs="Times New Roman"/>
                <w:color w:val="111111"/>
                <w:kern w:val="0"/>
                <w:szCs w:val="24"/>
              </w:rPr>
              <w:t>航運技術學術研討會</w:t>
            </w:r>
          </w:p>
        </w:tc>
        <w:tc>
          <w:tcPr>
            <w:tcW w:w="23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高雄海洋科技大學</w:t>
            </w:r>
          </w:p>
        </w:tc>
      </w:tr>
      <w:tr w:rsidR="003C7D69" w:rsidRPr="0066300A" w:rsidTr="0066300A">
        <w:tc>
          <w:tcPr>
            <w:tcW w:w="466"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96</w:t>
            </w:r>
          </w:p>
        </w:tc>
        <w:tc>
          <w:tcPr>
            <w:tcW w:w="22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第五屆時校聯盟學術研討會</w:t>
            </w:r>
          </w:p>
        </w:tc>
        <w:tc>
          <w:tcPr>
            <w:tcW w:w="23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國立成功大學</w:t>
            </w:r>
          </w:p>
        </w:tc>
      </w:tr>
      <w:tr w:rsidR="003C7D69" w:rsidRPr="0066300A" w:rsidTr="0066300A">
        <w:tc>
          <w:tcPr>
            <w:tcW w:w="466"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96</w:t>
            </w:r>
          </w:p>
        </w:tc>
        <w:tc>
          <w:tcPr>
            <w:tcW w:w="22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96</w:t>
            </w:r>
            <w:r w:rsidRPr="0066300A">
              <w:rPr>
                <w:rFonts w:ascii="Times New Roman" w:eastAsia="標楷體" w:hAnsi="Times New Roman" w:cs="Times New Roman"/>
                <w:color w:val="111111"/>
                <w:kern w:val="0"/>
                <w:szCs w:val="24"/>
              </w:rPr>
              <w:t>年度獎勵大學教學卓越計畫研討會</w:t>
            </w:r>
          </w:p>
        </w:tc>
        <w:tc>
          <w:tcPr>
            <w:tcW w:w="23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教育部委託逢甲大學承辦</w:t>
            </w:r>
          </w:p>
        </w:tc>
      </w:tr>
      <w:tr w:rsidR="003C7D69" w:rsidRPr="0066300A" w:rsidTr="0066300A">
        <w:tc>
          <w:tcPr>
            <w:tcW w:w="466"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96</w:t>
            </w:r>
          </w:p>
        </w:tc>
        <w:tc>
          <w:tcPr>
            <w:tcW w:w="22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2007</w:t>
            </w:r>
            <w:r w:rsidRPr="0066300A">
              <w:rPr>
                <w:rFonts w:ascii="Times New Roman" w:eastAsia="標楷體" w:hAnsi="Times New Roman" w:cs="Times New Roman"/>
                <w:color w:val="111111"/>
                <w:kern w:val="0"/>
                <w:szCs w:val="24"/>
              </w:rPr>
              <w:t>年兩岸三地航運物流研討會</w:t>
            </w:r>
          </w:p>
        </w:tc>
        <w:tc>
          <w:tcPr>
            <w:tcW w:w="23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中華航運學會</w:t>
            </w:r>
          </w:p>
        </w:tc>
      </w:tr>
      <w:tr w:rsidR="003C7D69" w:rsidRPr="0066300A" w:rsidTr="0066300A">
        <w:tc>
          <w:tcPr>
            <w:tcW w:w="466"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96</w:t>
            </w:r>
          </w:p>
        </w:tc>
        <w:tc>
          <w:tcPr>
            <w:tcW w:w="22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如何成功投稿學術期刊研習營</w:t>
            </w:r>
          </w:p>
        </w:tc>
        <w:tc>
          <w:tcPr>
            <w:tcW w:w="23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台灣科大</w:t>
            </w:r>
          </w:p>
        </w:tc>
      </w:tr>
      <w:tr w:rsidR="003C7D69" w:rsidRPr="0066300A" w:rsidTr="0066300A">
        <w:tc>
          <w:tcPr>
            <w:tcW w:w="466"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95</w:t>
            </w:r>
          </w:p>
        </w:tc>
        <w:tc>
          <w:tcPr>
            <w:tcW w:w="22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大學通識教育教師研習</w:t>
            </w:r>
          </w:p>
        </w:tc>
        <w:tc>
          <w:tcPr>
            <w:tcW w:w="23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元智大學</w:t>
            </w:r>
          </w:p>
        </w:tc>
      </w:tr>
      <w:tr w:rsidR="003C7D69" w:rsidRPr="0066300A" w:rsidTr="0066300A">
        <w:tc>
          <w:tcPr>
            <w:tcW w:w="466"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95</w:t>
            </w:r>
          </w:p>
        </w:tc>
        <w:tc>
          <w:tcPr>
            <w:tcW w:w="22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物流菁英種子教師專業班</w:t>
            </w:r>
          </w:p>
        </w:tc>
        <w:tc>
          <w:tcPr>
            <w:tcW w:w="23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教育</w:t>
            </w:r>
            <w:proofErr w:type="gramStart"/>
            <w:r w:rsidRPr="0066300A">
              <w:rPr>
                <w:rFonts w:ascii="Times New Roman" w:eastAsia="標楷體" w:hAnsi="Times New Roman" w:cs="Times New Roman"/>
                <w:color w:val="111111"/>
                <w:kern w:val="0"/>
                <w:szCs w:val="24"/>
              </w:rPr>
              <w:t>務</w:t>
            </w:r>
            <w:proofErr w:type="gramEnd"/>
            <w:r w:rsidRPr="0066300A">
              <w:rPr>
                <w:rFonts w:ascii="Times New Roman" w:eastAsia="標楷體" w:hAnsi="Times New Roman" w:cs="Times New Roman"/>
                <w:color w:val="111111"/>
                <w:kern w:val="0"/>
                <w:szCs w:val="24"/>
              </w:rPr>
              <w:t>委託中國科大承辦</w:t>
            </w:r>
          </w:p>
        </w:tc>
      </w:tr>
      <w:tr w:rsidR="003C7D69" w:rsidRPr="0066300A" w:rsidTr="0066300A">
        <w:tc>
          <w:tcPr>
            <w:tcW w:w="466"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102</w:t>
            </w:r>
          </w:p>
        </w:tc>
        <w:tc>
          <w:tcPr>
            <w:tcW w:w="22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海關全球</w:t>
            </w:r>
            <w:proofErr w:type="gramStart"/>
            <w:r w:rsidRPr="0066300A">
              <w:rPr>
                <w:rFonts w:ascii="Times New Roman" w:eastAsia="標楷體" w:hAnsi="Times New Roman" w:cs="Times New Roman"/>
                <w:color w:val="111111"/>
                <w:kern w:val="0"/>
                <w:szCs w:val="24"/>
              </w:rPr>
              <w:t>資訊網元端運算</w:t>
            </w:r>
            <w:proofErr w:type="gramEnd"/>
            <w:r w:rsidRPr="0066300A">
              <w:rPr>
                <w:rFonts w:ascii="Times New Roman" w:eastAsia="標楷體" w:hAnsi="Times New Roman" w:cs="Times New Roman"/>
                <w:color w:val="111111"/>
                <w:kern w:val="0"/>
                <w:szCs w:val="24"/>
              </w:rPr>
              <w:t>服務應用</w:t>
            </w:r>
          </w:p>
        </w:tc>
        <w:tc>
          <w:tcPr>
            <w:tcW w:w="23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proofErr w:type="gramStart"/>
            <w:r w:rsidRPr="0066300A">
              <w:rPr>
                <w:rFonts w:ascii="Times New Roman" w:eastAsia="標楷體" w:hAnsi="Times New Roman" w:cs="Times New Roman"/>
                <w:color w:val="111111"/>
                <w:kern w:val="0"/>
                <w:szCs w:val="24"/>
              </w:rPr>
              <w:t>新齊發</w:t>
            </w:r>
            <w:proofErr w:type="gramEnd"/>
            <w:r w:rsidRPr="0066300A">
              <w:rPr>
                <w:rFonts w:ascii="Times New Roman" w:eastAsia="標楷體" w:hAnsi="Times New Roman" w:cs="Times New Roman"/>
                <w:color w:val="111111"/>
                <w:kern w:val="0"/>
                <w:szCs w:val="24"/>
              </w:rPr>
              <w:t>報關有限公司</w:t>
            </w:r>
          </w:p>
        </w:tc>
      </w:tr>
      <w:tr w:rsidR="003C7D69" w:rsidRPr="0066300A" w:rsidTr="0066300A">
        <w:tc>
          <w:tcPr>
            <w:tcW w:w="466"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lastRenderedPageBreak/>
              <w:t>101</w:t>
            </w:r>
          </w:p>
        </w:tc>
        <w:tc>
          <w:tcPr>
            <w:tcW w:w="22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流通大師教師教學研習營</w:t>
            </w:r>
          </w:p>
        </w:tc>
        <w:tc>
          <w:tcPr>
            <w:tcW w:w="23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台北海洋技術學院</w:t>
            </w:r>
            <w:proofErr w:type="gramStart"/>
            <w:r w:rsidRPr="0066300A">
              <w:rPr>
                <w:rFonts w:ascii="Times New Roman" w:eastAsia="標楷體" w:hAnsi="Times New Roman" w:cs="Times New Roman"/>
                <w:color w:val="111111"/>
                <w:kern w:val="0"/>
                <w:szCs w:val="24"/>
              </w:rPr>
              <w:t>海空物流</w:t>
            </w:r>
            <w:proofErr w:type="gramEnd"/>
            <w:r w:rsidRPr="0066300A">
              <w:rPr>
                <w:rFonts w:ascii="Times New Roman" w:eastAsia="標楷體" w:hAnsi="Times New Roman" w:cs="Times New Roman"/>
                <w:color w:val="111111"/>
                <w:kern w:val="0"/>
                <w:szCs w:val="24"/>
              </w:rPr>
              <w:t>與管理系</w:t>
            </w:r>
          </w:p>
        </w:tc>
      </w:tr>
      <w:tr w:rsidR="003C7D69" w:rsidRPr="0066300A" w:rsidTr="0066300A">
        <w:tc>
          <w:tcPr>
            <w:tcW w:w="466"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101</w:t>
            </w:r>
          </w:p>
        </w:tc>
        <w:tc>
          <w:tcPr>
            <w:tcW w:w="22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國際行銷初級人才認證及兩岸經貿商務人才研習營</w:t>
            </w:r>
          </w:p>
        </w:tc>
        <w:tc>
          <w:tcPr>
            <w:tcW w:w="23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中華民國外銷企業協進會</w:t>
            </w:r>
          </w:p>
        </w:tc>
      </w:tr>
      <w:tr w:rsidR="003C7D69" w:rsidRPr="0066300A" w:rsidTr="0066300A">
        <w:tc>
          <w:tcPr>
            <w:tcW w:w="466"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101</w:t>
            </w:r>
          </w:p>
        </w:tc>
        <w:tc>
          <w:tcPr>
            <w:tcW w:w="22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2012</w:t>
            </w:r>
            <w:proofErr w:type="gramStart"/>
            <w:r w:rsidRPr="0066300A">
              <w:rPr>
                <w:rFonts w:ascii="Times New Roman" w:eastAsia="標楷體" w:hAnsi="Times New Roman" w:cs="Times New Roman"/>
                <w:color w:val="111111"/>
                <w:kern w:val="0"/>
                <w:szCs w:val="24"/>
              </w:rPr>
              <w:t>關港貿單</w:t>
            </w:r>
            <w:proofErr w:type="gramEnd"/>
            <w:r w:rsidRPr="0066300A">
              <w:rPr>
                <w:rFonts w:ascii="Times New Roman" w:eastAsia="標楷體" w:hAnsi="Times New Roman" w:cs="Times New Roman"/>
                <w:color w:val="111111"/>
                <w:kern w:val="0"/>
                <w:szCs w:val="24"/>
              </w:rPr>
              <w:t>證合一通關作業</w:t>
            </w:r>
            <w:proofErr w:type="gramStart"/>
            <w:r w:rsidRPr="0066300A">
              <w:rPr>
                <w:rFonts w:ascii="Times New Roman" w:eastAsia="標楷體" w:hAnsi="Times New Roman" w:cs="Times New Roman"/>
                <w:color w:val="111111"/>
                <w:kern w:val="0"/>
                <w:szCs w:val="24"/>
              </w:rPr>
              <w:t>研討會暨技專</w:t>
            </w:r>
            <w:proofErr w:type="gramEnd"/>
            <w:r w:rsidRPr="0066300A">
              <w:rPr>
                <w:rFonts w:ascii="Times New Roman" w:eastAsia="標楷體" w:hAnsi="Times New Roman" w:cs="Times New Roman"/>
                <w:color w:val="111111"/>
                <w:kern w:val="0"/>
                <w:szCs w:val="24"/>
              </w:rPr>
              <w:t>院校教師研習</w:t>
            </w:r>
          </w:p>
        </w:tc>
        <w:tc>
          <w:tcPr>
            <w:tcW w:w="23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龍華科技大學國際企業系</w:t>
            </w:r>
          </w:p>
        </w:tc>
      </w:tr>
      <w:tr w:rsidR="003C7D69" w:rsidRPr="0066300A" w:rsidTr="0066300A">
        <w:tc>
          <w:tcPr>
            <w:tcW w:w="466"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101</w:t>
            </w:r>
          </w:p>
        </w:tc>
        <w:tc>
          <w:tcPr>
            <w:tcW w:w="22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國際郵輪旅遊暨博奕管理研討會</w:t>
            </w:r>
          </w:p>
        </w:tc>
        <w:tc>
          <w:tcPr>
            <w:tcW w:w="23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台北海洋技術學院郵輪休閒事業管理學位學程</w:t>
            </w:r>
          </w:p>
        </w:tc>
      </w:tr>
      <w:tr w:rsidR="003C7D69" w:rsidRPr="0066300A" w:rsidTr="0066300A">
        <w:tc>
          <w:tcPr>
            <w:tcW w:w="466"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101</w:t>
            </w:r>
          </w:p>
        </w:tc>
        <w:tc>
          <w:tcPr>
            <w:tcW w:w="22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港務與</w:t>
            </w:r>
            <w:proofErr w:type="gramStart"/>
            <w:r w:rsidRPr="0066300A">
              <w:rPr>
                <w:rFonts w:ascii="Times New Roman" w:eastAsia="標楷體" w:hAnsi="Times New Roman" w:cs="Times New Roman"/>
                <w:color w:val="111111"/>
                <w:kern w:val="0"/>
                <w:szCs w:val="24"/>
              </w:rPr>
              <w:t>物流參訪</w:t>
            </w:r>
            <w:proofErr w:type="gramEnd"/>
            <w:r w:rsidRPr="0066300A">
              <w:rPr>
                <w:rFonts w:ascii="Times New Roman" w:eastAsia="標楷體" w:hAnsi="Times New Roman" w:cs="Times New Roman"/>
                <w:color w:val="111111"/>
                <w:kern w:val="0"/>
                <w:szCs w:val="24"/>
              </w:rPr>
              <w:t>研習營</w:t>
            </w:r>
          </w:p>
        </w:tc>
        <w:tc>
          <w:tcPr>
            <w:tcW w:w="23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台北海院</w:t>
            </w:r>
            <w:proofErr w:type="gramStart"/>
            <w:r w:rsidRPr="0066300A">
              <w:rPr>
                <w:rFonts w:ascii="Times New Roman" w:eastAsia="標楷體" w:hAnsi="Times New Roman" w:cs="Times New Roman"/>
                <w:color w:val="111111"/>
                <w:kern w:val="0"/>
                <w:szCs w:val="24"/>
              </w:rPr>
              <w:t>海空物流</w:t>
            </w:r>
            <w:proofErr w:type="gramEnd"/>
            <w:r w:rsidRPr="0066300A">
              <w:rPr>
                <w:rFonts w:ascii="Times New Roman" w:eastAsia="標楷體" w:hAnsi="Times New Roman" w:cs="Times New Roman"/>
                <w:color w:val="111111"/>
                <w:kern w:val="0"/>
                <w:szCs w:val="24"/>
              </w:rPr>
              <w:t>與行銷系</w:t>
            </w:r>
          </w:p>
        </w:tc>
      </w:tr>
      <w:tr w:rsidR="003C7D69" w:rsidRPr="0066300A" w:rsidTr="0066300A">
        <w:tc>
          <w:tcPr>
            <w:tcW w:w="466"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101</w:t>
            </w:r>
          </w:p>
        </w:tc>
        <w:tc>
          <w:tcPr>
            <w:tcW w:w="22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2012</w:t>
            </w:r>
            <w:proofErr w:type="gramStart"/>
            <w:r w:rsidRPr="0066300A">
              <w:rPr>
                <w:rFonts w:ascii="Times New Roman" w:eastAsia="標楷體" w:hAnsi="Times New Roman" w:cs="Times New Roman"/>
                <w:color w:val="111111"/>
                <w:kern w:val="0"/>
                <w:szCs w:val="24"/>
              </w:rPr>
              <w:t>海空物流產</w:t>
            </w:r>
            <w:proofErr w:type="gramEnd"/>
            <w:r w:rsidRPr="0066300A">
              <w:rPr>
                <w:rFonts w:ascii="Times New Roman" w:eastAsia="標楷體" w:hAnsi="Times New Roman" w:cs="Times New Roman"/>
                <w:color w:val="111111"/>
                <w:kern w:val="0"/>
                <w:szCs w:val="24"/>
              </w:rPr>
              <w:t>學攜手論壇研討會</w:t>
            </w:r>
          </w:p>
        </w:tc>
        <w:tc>
          <w:tcPr>
            <w:tcW w:w="23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台北海院</w:t>
            </w:r>
            <w:proofErr w:type="gramStart"/>
            <w:r w:rsidRPr="0066300A">
              <w:rPr>
                <w:rFonts w:ascii="Times New Roman" w:eastAsia="標楷體" w:hAnsi="Times New Roman" w:cs="Times New Roman"/>
                <w:color w:val="111111"/>
                <w:kern w:val="0"/>
                <w:szCs w:val="24"/>
              </w:rPr>
              <w:t>海空物流</w:t>
            </w:r>
            <w:proofErr w:type="gramEnd"/>
            <w:r w:rsidRPr="0066300A">
              <w:rPr>
                <w:rFonts w:ascii="Times New Roman" w:eastAsia="標楷體" w:hAnsi="Times New Roman" w:cs="Times New Roman"/>
                <w:color w:val="111111"/>
                <w:kern w:val="0"/>
                <w:szCs w:val="24"/>
              </w:rPr>
              <w:t>與行銷系</w:t>
            </w:r>
          </w:p>
        </w:tc>
      </w:tr>
      <w:tr w:rsidR="003C7D69" w:rsidRPr="0066300A" w:rsidTr="0066300A">
        <w:tc>
          <w:tcPr>
            <w:tcW w:w="466"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101</w:t>
            </w:r>
          </w:p>
        </w:tc>
        <w:tc>
          <w:tcPr>
            <w:tcW w:w="22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海空運企業參訪活動</w:t>
            </w:r>
          </w:p>
        </w:tc>
        <w:tc>
          <w:tcPr>
            <w:tcW w:w="23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台北海院</w:t>
            </w:r>
            <w:proofErr w:type="gramStart"/>
            <w:r w:rsidRPr="0066300A">
              <w:rPr>
                <w:rFonts w:ascii="Times New Roman" w:eastAsia="標楷體" w:hAnsi="Times New Roman" w:cs="Times New Roman"/>
                <w:color w:val="111111"/>
                <w:kern w:val="0"/>
                <w:szCs w:val="24"/>
              </w:rPr>
              <w:t>海空物流</w:t>
            </w:r>
            <w:proofErr w:type="gramEnd"/>
            <w:r w:rsidRPr="0066300A">
              <w:rPr>
                <w:rFonts w:ascii="Times New Roman" w:eastAsia="標楷體" w:hAnsi="Times New Roman" w:cs="Times New Roman"/>
                <w:color w:val="111111"/>
                <w:kern w:val="0"/>
                <w:szCs w:val="24"/>
              </w:rPr>
              <w:t>與行銷系</w:t>
            </w:r>
          </w:p>
        </w:tc>
      </w:tr>
      <w:tr w:rsidR="003C7D69" w:rsidRPr="0066300A" w:rsidTr="0066300A">
        <w:tc>
          <w:tcPr>
            <w:tcW w:w="466"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101</w:t>
            </w:r>
          </w:p>
        </w:tc>
        <w:tc>
          <w:tcPr>
            <w:tcW w:w="22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proofErr w:type="gramStart"/>
            <w:r w:rsidRPr="0066300A">
              <w:rPr>
                <w:rFonts w:ascii="Times New Roman" w:eastAsia="標楷體" w:hAnsi="Times New Roman" w:cs="Times New Roman"/>
                <w:color w:val="111111"/>
                <w:kern w:val="0"/>
                <w:szCs w:val="24"/>
              </w:rPr>
              <w:t>關港貿單</w:t>
            </w:r>
            <w:proofErr w:type="gramEnd"/>
            <w:r w:rsidRPr="0066300A">
              <w:rPr>
                <w:rFonts w:ascii="Times New Roman" w:eastAsia="標楷體" w:hAnsi="Times New Roman" w:cs="Times New Roman"/>
                <w:color w:val="111111"/>
                <w:kern w:val="0"/>
                <w:szCs w:val="24"/>
              </w:rPr>
              <w:t>證合一通關作業</w:t>
            </w:r>
          </w:p>
        </w:tc>
        <w:tc>
          <w:tcPr>
            <w:tcW w:w="23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中華貨物通關自動化協會</w:t>
            </w:r>
          </w:p>
        </w:tc>
      </w:tr>
      <w:tr w:rsidR="003C7D69" w:rsidRPr="0066300A" w:rsidTr="0066300A">
        <w:tc>
          <w:tcPr>
            <w:tcW w:w="466"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101</w:t>
            </w:r>
          </w:p>
        </w:tc>
        <w:tc>
          <w:tcPr>
            <w:tcW w:w="22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社團指導老師</w:t>
            </w:r>
          </w:p>
        </w:tc>
        <w:tc>
          <w:tcPr>
            <w:tcW w:w="23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台北海洋技術學院</w:t>
            </w:r>
          </w:p>
        </w:tc>
      </w:tr>
      <w:tr w:rsidR="003C7D69" w:rsidRPr="0066300A" w:rsidTr="0066300A">
        <w:tc>
          <w:tcPr>
            <w:tcW w:w="466"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100</w:t>
            </w:r>
          </w:p>
        </w:tc>
        <w:tc>
          <w:tcPr>
            <w:tcW w:w="22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優質企業供應鏈安全專責人員訓練班</w:t>
            </w:r>
          </w:p>
        </w:tc>
        <w:tc>
          <w:tcPr>
            <w:tcW w:w="23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德明財經科技大學</w:t>
            </w:r>
          </w:p>
        </w:tc>
      </w:tr>
      <w:tr w:rsidR="003C7D69" w:rsidRPr="0066300A" w:rsidTr="0066300A">
        <w:tc>
          <w:tcPr>
            <w:tcW w:w="466"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100</w:t>
            </w:r>
          </w:p>
        </w:tc>
        <w:tc>
          <w:tcPr>
            <w:tcW w:w="22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2011</w:t>
            </w:r>
            <w:proofErr w:type="gramStart"/>
            <w:r w:rsidRPr="0066300A">
              <w:rPr>
                <w:rFonts w:ascii="Times New Roman" w:eastAsia="標楷體" w:hAnsi="Times New Roman" w:cs="Times New Roman"/>
                <w:color w:val="111111"/>
                <w:kern w:val="0"/>
                <w:szCs w:val="24"/>
              </w:rPr>
              <w:t>關港貿單一</w:t>
            </w:r>
            <w:proofErr w:type="gramEnd"/>
            <w:r w:rsidRPr="0066300A">
              <w:rPr>
                <w:rFonts w:ascii="Times New Roman" w:eastAsia="標楷體" w:hAnsi="Times New Roman" w:cs="Times New Roman"/>
                <w:color w:val="111111"/>
                <w:kern w:val="0"/>
                <w:szCs w:val="24"/>
              </w:rPr>
              <w:t>窗口雲端運算服務運用師資培訓班</w:t>
            </w:r>
          </w:p>
        </w:tc>
        <w:tc>
          <w:tcPr>
            <w:tcW w:w="23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中華貨物通關自動化協會</w:t>
            </w:r>
          </w:p>
        </w:tc>
      </w:tr>
      <w:tr w:rsidR="003C7D69" w:rsidRPr="0066300A" w:rsidTr="0066300A">
        <w:tc>
          <w:tcPr>
            <w:tcW w:w="466"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100</w:t>
            </w:r>
          </w:p>
        </w:tc>
        <w:tc>
          <w:tcPr>
            <w:tcW w:w="22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2011</w:t>
            </w:r>
            <w:r w:rsidRPr="0066300A">
              <w:rPr>
                <w:rFonts w:ascii="Times New Roman" w:eastAsia="標楷體" w:hAnsi="Times New Roman" w:cs="Times New Roman"/>
                <w:color w:val="111111"/>
                <w:kern w:val="0"/>
                <w:szCs w:val="24"/>
              </w:rPr>
              <w:t>行銷贏家教師教學研習營</w:t>
            </w:r>
          </w:p>
        </w:tc>
        <w:tc>
          <w:tcPr>
            <w:tcW w:w="23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台北海洋技術學院</w:t>
            </w:r>
            <w:proofErr w:type="gramStart"/>
            <w:r w:rsidRPr="0066300A">
              <w:rPr>
                <w:rFonts w:ascii="Times New Roman" w:eastAsia="標楷體" w:hAnsi="Times New Roman" w:cs="Times New Roman"/>
                <w:color w:val="111111"/>
                <w:kern w:val="0"/>
                <w:szCs w:val="24"/>
              </w:rPr>
              <w:t>海空物流</w:t>
            </w:r>
            <w:proofErr w:type="gramEnd"/>
            <w:r w:rsidRPr="0066300A">
              <w:rPr>
                <w:rFonts w:ascii="Times New Roman" w:eastAsia="標楷體" w:hAnsi="Times New Roman" w:cs="Times New Roman"/>
                <w:color w:val="111111"/>
                <w:kern w:val="0"/>
                <w:szCs w:val="24"/>
              </w:rPr>
              <w:t>與行銷系</w:t>
            </w:r>
          </w:p>
        </w:tc>
      </w:tr>
      <w:tr w:rsidR="003C7D69" w:rsidRPr="0066300A" w:rsidTr="0066300A">
        <w:tc>
          <w:tcPr>
            <w:tcW w:w="466"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100</w:t>
            </w:r>
          </w:p>
        </w:tc>
        <w:tc>
          <w:tcPr>
            <w:tcW w:w="22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2011TQC</w:t>
            </w:r>
            <w:r w:rsidRPr="0066300A">
              <w:rPr>
                <w:rFonts w:ascii="Times New Roman" w:eastAsia="標楷體" w:hAnsi="Times New Roman" w:cs="Times New Roman"/>
                <w:color w:val="111111"/>
                <w:kern w:val="0"/>
                <w:szCs w:val="24"/>
              </w:rPr>
              <w:t>證照輔導教學研習營</w:t>
            </w:r>
          </w:p>
        </w:tc>
        <w:tc>
          <w:tcPr>
            <w:tcW w:w="23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台北海洋技術學院</w:t>
            </w:r>
            <w:proofErr w:type="gramStart"/>
            <w:r w:rsidRPr="0066300A">
              <w:rPr>
                <w:rFonts w:ascii="Times New Roman" w:eastAsia="標楷體" w:hAnsi="Times New Roman" w:cs="Times New Roman"/>
                <w:color w:val="111111"/>
                <w:kern w:val="0"/>
                <w:szCs w:val="24"/>
              </w:rPr>
              <w:t>海空物流</w:t>
            </w:r>
            <w:proofErr w:type="gramEnd"/>
            <w:r w:rsidRPr="0066300A">
              <w:rPr>
                <w:rFonts w:ascii="Times New Roman" w:eastAsia="標楷體" w:hAnsi="Times New Roman" w:cs="Times New Roman"/>
                <w:color w:val="111111"/>
                <w:kern w:val="0"/>
                <w:szCs w:val="24"/>
              </w:rPr>
              <w:t>與行銷系</w:t>
            </w:r>
          </w:p>
        </w:tc>
      </w:tr>
      <w:tr w:rsidR="003C7D69" w:rsidRPr="0066300A" w:rsidTr="0066300A">
        <w:tc>
          <w:tcPr>
            <w:tcW w:w="466"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lastRenderedPageBreak/>
              <w:t>100</w:t>
            </w:r>
          </w:p>
        </w:tc>
        <w:tc>
          <w:tcPr>
            <w:tcW w:w="22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2011</w:t>
            </w:r>
            <w:proofErr w:type="gramStart"/>
            <w:r w:rsidRPr="0066300A">
              <w:rPr>
                <w:rFonts w:ascii="Times New Roman" w:eastAsia="標楷體" w:hAnsi="Times New Roman" w:cs="Times New Roman"/>
                <w:color w:val="111111"/>
                <w:kern w:val="0"/>
                <w:szCs w:val="24"/>
              </w:rPr>
              <w:t>海空物流</w:t>
            </w:r>
            <w:proofErr w:type="gramEnd"/>
            <w:r w:rsidRPr="0066300A">
              <w:rPr>
                <w:rFonts w:ascii="Times New Roman" w:eastAsia="標楷體" w:hAnsi="Times New Roman" w:cs="Times New Roman"/>
                <w:color w:val="111111"/>
                <w:kern w:val="0"/>
                <w:szCs w:val="24"/>
              </w:rPr>
              <w:t>與行銷研討會</w:t>
            </w:r>
          </w:p>
        </w:tc>
        <w:tc>
          <w:tcPr>
            <w:tcW w:w="23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台北海洋技術學院航運企業管理系</w:t>
            </w:r>
            <w:r w:rsidRPr="0066300A">
              <w:rPr>
                <w:rFonts w:ascii="Times New Roman" w:eastAsia="標楷體" w:hAnsi="Times New Roman" w:cs="Times New Roman"/>
                <w:color w:val="111111"/>
                <w:kern w:val="0"/>
                <w:szCs w:val="24"/>
              </w:rPr>
              <w:t>/</w:t>
            </w:r>
            <w:proofErr w:type="gramStart"/>
            <w:r w:rsidRPr="0066300A">
              <w:rPr>
                <w:rFonts w:ascii="Times New Roman" w:eastAsia="標楷體" w:hAnsi="Times New Roman" w:cs="Times New Roman"/>
                <w:color w:val="111111"/>
                <w:kern w:val="0"/>
                <w:szCs w:val="24"/>
              </w:rPr>
              <w:t>海空物流</w:t>
            </w:r>
            <w:proofErr w:type="gramEnd"/>
            <w:r w:rsidRPr="0066300A">
              <w:rPr>
                <w:rFonts w:ascii="Times New Roman" w:eastAsia="標楷體" w:hAnsi="Times New Roman" w:cs="Times New Roman"/>
                <w:color w:val="111111"/>
                <w:kern w:val="0"/>
                <w:szCs w:val="24"/>
              </w:rPr>
              <w:t>與行銷系</w:t>
            </w:r>
          </w:p>
        </w:tc>
      </w:tr>
      <w:tr w:rsidR="003C7D69" w:rsidRPr="0066300A" w:rsidTr="0066300A">
        <w:tc>
          <w:tcPr>
            <w:tcW w:w="466"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100</w:t>
            </w:r>
          </w:p>
        </w:tc>
        <w:tc>
          <w:tcPr>
            <w:tcW w:w="22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教學助理專業之能培訓</w:t>
            </w:r>
          </w:p>
        </w:tc>
        <w:tc>
          <w:tcPr>
            <w:tcW w:w="23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北區技專校院教學資源中心</w:t>
            </w:r>
          </w:p>
        </w:tc>
      </w:tr>
      <w:tr w:rsidR="003C7D69" w:rsidRPr="0066300A" w:rsidTr="0066300A">
        <w:tc>
          <w:tcPr>
            <w:tcW w:w="466"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100</w:t>
            </w:r>
          </w:p>
        </w:tc>
        <w:tc>
          <w:tcPr>
            <w:tcW w:w="22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2011</w:t>
            </w:r>
            <w:proofErr w:type="gramStart"/>
            <w:r w:rsidRPr="0066300A">
              <w:rPr>
                <w:rFonts w:ascii="Times New Roman" w:eastAsia="標楷體" w:hAnsi="Times New Roman" w:cs="Times New Roman"/>
                <w:color w:val="111111"/>
                <w:kern w:val="0"/>
                <w:szCs w:val="24"/>
              </w:rPr>
              <w:t>海空物流</w:t>
            </w:r>
            <w:proofErr w:type="gramEnd"/>
            <w:r w:rsidRPr="0066300A">
              <w:rPr>
                <w:rFonts w:ascii="Times New Roman" w:eastAsia="標楷體" w:hAnsi="Times New Roman" w:cs="Times New Roman"/>
                <w:color w:val="111111"/>
                <w:kern w:val="0"/>
                <w:szCs w:val="24"/>
              </w:rPr>
              <w:t>與行銷研討會</w:t>
            </w:r>
          </w:p>
        </w:tc>
        <w:tc>
          <w:tcPr>
            <w:tcW w:w="23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台北海院技術學院</w:t>
            </w:r>
            <w:proofErr w:type="gramStart"/>
            <w:r w:rsidRPr="0066300A">
              <w:rPr>
                <w:rFonts w:ascii="Times New Roman" w:eastAsia="標楷體" w:hAnsi="Times New Roman" w:cs="Times New Roman"/>
                <w:color w:val="111111"/>
                <w:kern w:val="0"/>
                <w:szCs w:val="24"/>
              </w:rPr>
              <w:t>海空物流</w:t>
            </w:r>
            <w:proofErr w:type="gramEnd"/>
            <w:r w:rsidRPr="0066300A">
              <w:rPr>
                <w:rFonts w:ascii="Times New Roman" w:eastAsia="標楷體" w:hAnsi="Times New Roman" w:cs="Times New Roman"/>
                <w:color w:val="111111"/>
                <w:kern w:val="0"/>
                <w:szCs w:val="24"/>
              </w:rPr>
              <w:t>與行銷系</w:t>
            </w:r>
          </w:p>
        </w:tc>
      </w:tr>
      <w:tr w:rsidR="003C7D69" w:rsidRPr="0066300A" w:rsidTr="0066300A">
        <w:tc>
          <w:tcPr>
            <w:tcW w:w="466"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100</w:t>
            </w:r>
          </w:p>
        </w:tc>
        <w:tc>
          <w:tcPr>
            <w:tcW w:w="22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proofErr w:type="gramStart"/>
            <w:r w:rsidRPr="0066300A">
              <w:rPr>
                <w:rFonts w:ascii="Times New Roman" w:eastAsia="標楷體" w:hAnsi="Times New Roman" w:cs="Times New Roman"/>
                <w:color w:val="111111"/>
                <w:kern w:val="0"/>
                <w:szCs w:val="24"/>
              </w:rPr>
              <w:t>關港貿單一</w:t>
            </w:r>
            <w:proofErr w:type="gramEnd"/>
            <w:r w:rsidRPr="0066300A">
              <w:rPr>
                <w:rFonts w:ascii="Times New Roman" w:eastAsia="標楷體" w:hAnsi="Times New Roman" w:cs="Times New Roman"/>
                <w:color w:val="111111"/>
                <w:kern w:val="0"/>
                <w:szCs w:val="24"/>
              </w:rPr>
              <w:t>窗口雲端運算服務應用</w:t>
            </w:r>
          </w:p>
        </w:tc>
        <w:tc>
          <w:tcPr>
            <w:tcW w:w="23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中華通關自動化協會</w:t>
            </w:r>
          </w:p>
        </w:tc>
      </w:tr>
      <w:tr w:rsidR="003C7D69" w:rsidRPr="0066300A" w:rsidTr="0066300A">
        <w:tc>
          <w:tcPr>
            <w:tcW w:w="466"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100</w:t>
            </w:r>
          </w:p>
        </w:tc>
        <w:tc>
          <w:tcPr>
            <w:tcW w:w="22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2011</w:t>
            </w:r>
            <w:r w:rsidRPr="0066300A">
              <w:rPr>
                <w:rFonts w:ascii="Times New Roman" w:eastAsia="標楷體" w:hAnsi="Times New Roman" w:cs="Times New Roman"/>
                <w:color w:val="111111"/>
                <w:kern w:val="0"/>
                <w:szCs w:val="24"/>
              </w:rPr>
              <w:t>兩岸物流論壇研討會</w:t>
            </w:r>
          </w:p>
        </w:tc>
        <w:tc>
          <w:tcPr>
            <w:tcW w:w="23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台北海院</w:t>
            </w:r>
            <w:proofErr w:type="gramStart"/>
            <w:r w:rsidRPr="0066300A">
              <w:rPr>
                <w:rFonts w:ascii="Times New Roman" w:eastAsia="標楷體" w:hAnsi="Times New Roman" w:cs="Times New Roman"/>
                <w:color w:val="111111"/>
                <w:kern w:val="0"/>
                <w:szCs w:val="24"/>
              </w:rPr>
              <w:t>海空物流</w:t>
            </w:r>
            <w:proofErr w:type="gramEnd"/>
            <w:r w:rsidRPr="0066300A">
              <w:rPr>
                <w:rFonts w:ascii="Times New Roman" w:eastAsia="標楷體" w:hAnsi="Times New Roman" w:cs="Times New Roman"/>
                <w:color w:val="111111"/>
                <w:kern w:val="0"/>
                <w:szCs w:val="24"/>
              </w:rPr>
              <w:t>與行銷系</w:t>
            </w:r>
          </w:p>
        </w:tc>
      </w:tr>
      <w:tr w:rsidR="003C7D69" w:rsidRPr="0066300A" w:rsidTr="0066300A">
        <w:tc>
          <w:tcPr>
            <w:tcW w:w="466"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100</w:t>
            </w:r>
          </w:p>
        </w:tc>
        <w:tc>
          <w:tcPr>
            <w:tcW w:w="22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TQC</w:t>
            </w:r>
            <w:r w:rsidRPr="0066300A">
              <w:rPr>
                <w:rFonts w:ascii="Times New Roman" w:eastAsia="標楷體" w:hAnsi="Times New Roman" w:cs="Times New Roman"/>
                <w:color w:val="111111"/>
                <w:kern w:val="0"/>
                <w:szCs w:val="24"/>
              </w:rPr>
              <w:t>證照輔導教學研習營</w:t>
            </w:r>
          </w:p>
        </w:tc>
        <w:tc>
          <w:tcPr>
            <w:tcW w:w="23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台北海院</w:t>
            </w:r>
            <w:proofErr w:type="gramStart"/>
            <w:r w:rsidRPr="0066300A">
              <w:rPr>
                <w:rFonts w:ascii="Times New Roman" w:eastAsia="標楷體" w:hAnsi="Times New Roman" w:cs="Times New Roman"/>
                <w:color w:val="111111"/>
                <w:kern w:val="0"/>
                <w:szCs w:val="24"/>
              </w:rPr>
              <w:t>海空物流</w:t>
            </w:r>
            <w:proofErr w:type="gramEnd"/>
            <w:r w:rsidRPr="0066300A">
              <w:rPr>
                <w:rFonts w:ascii="Times New Roman" w:eastAsia="標楷體" w:hAnsi="Times New Roman" w:cs="Times New Roman"/>
                <w:color w:val="111111"/>
                <w:kern w:val="0"/>
                <w:szCs w:val="24"/>
              </w:rPr>
              <w:t>與行銷系</w:t>
            </w:r>
          </w:p>
        </w:tc>
      </w:tr>
      <w:tr w:rsidR="003C7D69" w:rsidRPr="0066300A" w:rsidTr="0066300A">
        <w:tc>
          <w:tcPr>
            <w:tcW w:w="466"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100</w:t>
            </w:r>
          </w:p>
        </w:tc>
        <w:tc>
          <w:tcPr>
            <w:tcW w:w="22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行銷贏家教師教學研習營</w:t>
            </w:r>
          </w:p>
        </w:tc>
        <w:tc>
          <w:tcPr>
            <w:tcW w:w="2317" w:type="pct"/>
            <w:tcBorders>
              <w:bottom w:val="single" w:sz="6" w:space="0" w:color="CCCCCC"/>
            </w:tcBorders>
            <w:shd w:val="clear" w:color="auto" w:fill="E7F5FA"/>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台北海院</w:t>
            </w:r>
            <w:proofErr w:type="gramStart"/>
            <w:r w:rsidRPr="0066300A">
              <w:rPr>
                <w:rFonts w:ascii="Times New Roman" w:eastAsia="標楷體" w:hAnsi="Times New Roman" w:cs="Times New Roman"/>
                <w:color w:val="111111"/>
                <w:kern w:val="0"/>
                <w:szCs w:val="24"/>
              </w:rPr>
              <w:t>海空物流</w:t>
            </w:r>
            <w:proofErr w:type="gramEnd"/>
            <w:r w:rsidRPr="0066300A">
              <w:rPr>
                <w:rFonts w:ascii="Times New Roman" w:eastAsia="標楷體" w:hAnsi="Times New Roman" w:cs="Times New Roman"/>
                <w:color w:val="111111"/>
                <w:kern w:val="0"/>
                <w:szCs w:val="24"/>
              </w:rPr>
              <w:t>與行銷系</w:t>
            </w:r>
          </w:p>
        </w:tc>
      </w:tr>
      <w:tr w:rsidR="003C7D69" w:rsidRPr="0066300A" w:rsidTr="0066300A">
        <w:tc>
          <w:tcPr>
            <w:tcW w:w="466"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 </w:t>
            </w:r>
          </w:p>
        </w:tc>
        <w:tc>
          <w:tcPr>
            <w:tcW w:w="22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行銷與流通管理研習營</w:t>
            </w:r>
          </w:p>
        </w:tc>
        <w:tc>
          <w:tcPr>
            <w:tcW w:w="2317" w:type="pct"/>
            <w:tcBorders>
              <w:bottom w:val="single" w:sz="6" w:space="0" w:color="CCCCCC"/>
            </w:tcBorders>
            <w:shd w:val="clear" w:color="auto" w:fill="FFFFFF"/>
            <w:tcMar>
              <w:top w:w="90" w:type="dxa"/>
              <w:left w:w="150" w:type="dxa"/>
              <w:bottom w:w="90" w:type="dxa"/>
              <w:right w:w="150" w:type="dxa"/>
            </w:tcMar>
            <w:hideMark/>
          </w:tcPr>
          <w:p w:rsidR="003C7D69" w:rsidRPr="0066300A" w:rsidRDefault="003C7D69" w:rsidP="003C7D69">
            <w:pPr>
              <w:widowControl/>
              <w:spacing w:before="150" w:after="75"/>
              <w:rPr>
                <w:rFonts w:ascii="Times New Roman" w:eastAsia="標楷體" w:hAnsi="Times New Roman" w:cs="Times New Roman"/>
                <w:color w:val="111111"/>
                <w:kern w:val="0"/>
                <w:szCs w:val="24"/>
              </w:rPr>
            </w:pPr>
            <w:r w:rsidRPr="0066300A">
              <w:rPr>
                <w:rFonts w:ascii="Times New Roman" w:eastAsia="標楷體" w:hAnsi="Times New Roman" w:cs="Times New Roman"/>
                <w:color w:val="111111"/>
                <w:kern w:val="0"/>
                <w:szCs w:val="24"/>
              </w:rPr>
              <w:t>中華民國物流學會</w:t>
            </w:r>
            <w:r w:rsidRPr="0066300A">
              <w:rPr>
                <w:rFonts w:ascii="Times New Roman" w:eastAsia="標楷體" w:hAnsi="Times New Roman" w:cs="Times New Roman"/>
                <w:color w:val="111111"/>
                <w:kern w:val="0"/>
                <w:szCs w:val="24"/>
              </w:rPr>
              <w:t>(</w:t>
            </w:r>
            <w:r w:rsidRPr="0066300A">
              <w:rPr>
                <w:rFonts w:ascii="Times New Roman" w:eastAsia="標楷體" w:hAnsi="Times New Roman" w:cs="Times New Roman"/>
                <w:color w:val="111111"/>
                <w:kern w:val="0"/>
                <w:szCs w:val="24"/>
              </w:rPr>
              <w:t>致理技術學院承辦</w:t>
            </w:r>
            <w:r w:rsidRPr="0066300A">
              <w:rPr>
                <w:rFonts w:ascii="Times New Roman" w:eastAsia="標楷體" w:hAnsi="Times New Roman" w:cs="Times New Roman"/>
                <w:color w:val="111111"/>
                <w:kern w:val="0"/>
                <w:szCs w:val="24"/>
              </w:rPr>
              <w:t>)</w:t>
            </w:r>
          </w:p>
        </w:tc>
      </w:tr>
    </w:tbl>
    <w:p w:rsidR="000871C7" w:rsidRPr="003C7D69" w:rsidRDefault="000871C7"/>
    <w:sectPr w:rsidR="000871C7" w:rsidRPr="003C7D6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27A0" w:rsidRDefault="007C27A0" w:rsidP="007C27A0">
      <w:r>
        <w:separator/>
      </w:r>
    </w:p>
  </w:endnote>
  <w:endnote w:type="continuationSeparator" w:id="0">
    <w:p w:rsidR="007C27A0" w:rsidRDefault="007C27A0" w:rsidP="007C2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27A0" w:rsidRDefault="007C27A0" w:rsidP="007C27A0">
      <w:r>
        <w:separator/>
      </w:r>
    </w:p>
  </w:footnote>
  <w:footnote w:type="continuationSeparator" w:id="0">
    <w:p w:rsidR="007C27A0" w:rsidRDefault="007C27A0" w:rsidP="007C27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D69"/>
    <w:rsid w:val="000871C7"/>
    <w:rsid w:val="003C7D69"/>
    <w:rsid w:val="0066300A"/>
    <w:rsid w:val="007C27A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C27A0"/>
    <w:pPr>
      <w:tabs>
        <w:tab w:val="center" w:pos="4153"/>
        <w:tab w:val="right" w:pos="8306"/>
      </w:tabs>
      <w:snapToGrid w:val="0"/>
    </w:pPr>
    <w:rPr>
      <w:sz w:val="20"/>
      <w:szCs w:val="20"/>
    </w:rPr>
  </w:style>
  <w:style w:type="character" w:customStyle="1" w:styleId="a4">
    <w:name w:val="頁首 字元"/>
    <w:basedOn w:val="a0"/>
    <w:link w:val="a3"/>
    <w:uiPriority w:val="99"/>
    <w:rsid w:val="007C27A0"/>
    <w:rPr>
      <w:sz w:val="20"/>
      <w:szCs w:val="20"/>
    </w:rPr>
  </w:style>
  <w:style w:type="paragraph" w:styleId="a5">
    <w:name w:val="footer"/>
    <w:basedOn w:val="a"/>
    <w:link w:val="a6"/>
    <w:uiPriority w:val="99"/>
    <w:unhideWhenUsed/>
    <w:rsid w:val="007C27A0"/>
    <w:pPr>
      <w:tabs>
        <w:tab w:val="center" w:pos="4153"/>
        <w:tab w:val="right" w:pos="8306"/>
      </w:tabs>
      <w:snapToGrid w:val="0"/>
    </w:pPr>
    <w:rPr>
      <w:sz w:val="20"/>
      <w:szCs w:val="20"/>
    </w:rPr>
  </w:style>
  <w:style w:type="character" w:customStyle="1" w:styleId="a6">
    <w:name w:val="頁尾 字元"/>
    <w:basedOn w:val="a0"/>
    <w:link w:val="a5"/>
    <w:uiPriority w:val="99"/>
    <w:rsid w:val="007C27A0"/>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C27A0"/>
    <w:pPr>
      <w:tabs>
        <w:tab w:val="center" w:pos="4153"/>
        <w:tab w:val="right" w:pos="8306"/>
      </w:tabs>
      <w:snapToGrid w:val="0"/>
    </w:pPr>
    <w:rPr>
      <w:sz w:val="20"/>
      <w:szCs w:val="20"/>
    </w:rPr>
  </w:style>
  <w:style w:type="character" w:customStyle="1" w:styleId="a4">
    <w:name w:val="頁首 字元"/>
    <w:basedOn w:val="a0"/>
    <w:link w:val="a3"/>
    <w:uiPriority w:val="99"/>
    <w:rsid w:val="007C27A0"/>
    <w:rPr>
      <w:sz w:val="20"/>
      <w:szCs w:val="20"/>
    </w:rPr>
  </w:style>
  <w:style w:type="paragraph" w:styleId="a5">
    <w:name w:val="footer"/>
    <w:basedOn w:val="a"/>
    <w:link w:val="a6"/>
    <w:uiPriority w:val="99"/>
    <w:unhideWhenUsed/>
    <w:rsid w:val="007C27A0"/>
    <w:pPr>
      <w:tabs>
        <w:tab w:val="center" w:pos="4153"/>
        <w:tab w:val="right" w:pos="8306"/>
      </w:tabs>
      <w:snapToGrid w:val="0"/>
    </w:pPr>
    <w:rPr>
      <w:sz w:val="20"/>
      <w:szCs w:val="20"/>
    </w:rPr>
  </w:style>
  <w:style w:type="character" w:customStyle="1" w:styleId="a6">
    <w:name w:val="頁尾 字元"/>
    <w:basedOn w:val="a0"/>
    <w:link w:val="a5"/>
    <w:uiPriority w:val="99"/>
    <w:rsid w:val="007C27A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7048118">
      <w:bodyDiv w:val="1"/>
      <w:marLeft w:val="0"/>
      <w:marRight w:val="0"/>
      <w:marTop w:val="0"/>
      <w:marBottom w:val="0"/>
      <w:divBdr>
        <w:top w:val="none" w:sz="0" w:space="0" w:color="auto"/>
        <w:left w:val="none" w:sz="0" w:space="0" w:color="auto"/>
        <w:bottom w:val="none" w:sz="0" w:space="0" w:color="auto"/>
        <w:right w:val="none" w:sz="0" w:space="0" w:color="auto"/>
      </w:divBdr>
      <w:divsChild>
        <w:div w:id="3996696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289</Words>
  <Characters>1652</Characters>
  <Application>Microsoft Office Word</Application>
  <DocSecurity>0</DocSecurity>
  <Lines>13</Lines>
  <Paragraphs>3</Paragraphs>
  <ScaleCrop>false</ScaleCrop>
  <Company/>
  <LinksUpToDate>false</LinksUpToDate>
  <CharactersWithSpaces>1938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YANGYAHUI</dc:creator>
  <cp:lastModifiedBy>user</cp:lastModifiedBy>
  <cp:revision>3</cp:revision>
  <dcterms:created xsi:type="dcterms:W3CDTF">2014-09-30T19:58:00Z</dcterms:created>
  <dcterms:modified xsi:type="dcterms:W3CDTF">2015-11-10T06:52:00Z</dcterms:modified>
</cp:coreProperties>
</file>